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6"/>
          <w:szCs w:val="26"/>
        </w:rPr>
        <w:t>Farmville Community Garden (FCG)</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6"/>
          <w:szCs w:val="26"/>
        </w:rPr>
        <w:t>Application Packet</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4"/>
          <w:szCs w:val="24"/>
          <w:shd w:val="clear" w:color="auto" w:fill="CCCCCC"/>
        </w:rPr>
        <w:t>Gardener Guidelines</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4"/>
          <w:szCs w:val="24"/>
        </w:rPr>
        <w:t>Your Plot</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Your plot is granted for 1 year from date of approved application.  </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 xml:space="preserve">Renewal can occur annually </w:t>
      </w:r>
      <w:proofErr w:type="gramStart"/>
      <w:r w:rsidRPr="00521B95">
        <w:rPr>
          <w:rFonts w:ascii="Times" w:eastAsia="Times New Roman" w:hAnsi="Times" w:cs="Times"/>
          <w:color w:val="000000"/>
          <w:sz w:val="24"/>
          <w:szCs w:val="24"/>
        </w:rPr>
        <w:t>as long as</w:t>
      </w:r>
      <w:proofErr w:type="gramEnd"/>
      <w:r w:rsidRPr="00521B95">
        <w:rPr>
          <w:rFonts w:ascii="Times" w:eastAsia="Times New Roman" w:hAnsi="Times" w:cs="Times"/>
          <w:color w:val="000000"/>
          <w:sz w:val="24"/>
          <w:szCs w:val="24"/>
        </w:rPr>
        <w:t xml:space="preserve"> plots are available.</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You may discontinue use as at any time by notifying a member of the FCG Board of Directors.</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 xml:space="preserve">If the plot appears unused after assigned, the FCG Board will discuss plans for use and possible reassignment. </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 xml:space="preserve">A gardener cannot give their plot to someone else. </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Only organic herbicides, pesticides, and fertilizers are to be used in all plots.</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Keep your plot and the adjoining pathways (1/2 of the perimeter) neat and weed free.</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Unpicked ripe produce will be harvested and donated if there is fruit rotting on the plants.</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 xml:space="preserve">Planting illegal </w:t>
      </w:r>
      <w:proofErr w:type="gramStart"/>
      <w:r w:rsidRPr="00521B95">
        <w:rPr>
          <w:rFonts w:ascii="Times" w:eastAsia="Times New Roman" w:hAnsi="Times" w:cs="Times"/>
          <w:color w:val="000000"/>
          <w:sz w:val="24"/>
          <w:szCs w:val="24"/>
        </w:rPr>
        <w:t>or  poisonous</w:t>
      </w:r>
      <w:proofErr w:type="gramEnd"/>
      <w:r w:rsidRPr="00521B95">
        <w:rPr>
          <w:rFonts w:ascii="Times" w:eastAsia="Times New Roman" w:hAnsi="Times" w:cs="Times"/>
          <w:color w:val="000000"/>
          <w:sz w:val="24"/>
          <w:szCs w:val="24"/>
        </w:rPr>
        <w:t xml:space="preserve"> plants is not allowed. </w:t>
      </w:r>
    </w:p>
    <w:p w:rsidR="00521B95" w:rsidRPr="00521B95" w:rsidRDefault="00521B95" w:rsidP="00521B95">
      <w:pPr>
        <w:numPr>
          <w:ilvl w:val="0"/>
          <w:numId w:val="1"/>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Permanent structures cannot be built in the plots. Trellises or other support structures must be kept within the plot.</w:t>
      </w:r>
    </w:p>
    <w:p w:rsidR="00521B95" w:rsidRPr="00521B95" w:rsidRDefault="00521B95" w:rsidP="00521B95">
      <w:pPr>
        <w:numPr>
          <w:ilvl w:val="0"/>
          <w:numId w:val="1"/>
        </w:numPr>
        <w:spacing w:after="100" w:line="240" w:lineRule="auto"/>
        <w:textAlignment w:val="baseline"/>
        <w:rPr>
          <w:rFonts w:ascii="Times" w:eastAsia="Times New Roman" w:hAnsi="Times" w:cs="Times"/>
          <w:color w:val="000000"/>
          <w:sz w:val="24"/>
          <w:szCs w:val="24"/>
        </w:rPr>
      </w:pPr>
      <w:r w:rsidRPr="00521B95">
        <w:rPr>
          <w:rFonts w:ascii="Times" w:eastAsia="Times New Roman" w:hAnsi="Times" w:cs="Times"/>
          <w:color w:val="373737"/>
          <w:sz w:val="24"/>
          <w:szCs w:val="24"/>
          <w:shd w:val="clear" w:color="auto" w:fill="FFFFFF"/>
        </w:rPr>
        <w:t xml:space="preserve">If you’re not renewing for another year, clean out the plot completely. </w:t>
      </w:r>
    </w:p>
    <w:p w:rsidR="00521B95" w:rsidRPr="00521B95" w:rsidRDefault="00521B95" w:rsidP="00521B95">
      <w:pPr>
        <w:spacing w:after="0" w:line="240" w:lineRule="auto"/>
        <w:rPr>
          <w:rFonts w:ascii="Times New Roman" w:eastAsia="Times New Roman" w:hAnsi="Times New Roman" w:cs="Times New Roman"/>
          <w:sz w:val="24"/>
          <w:szCs w:val="24"/>
        </w:rPr>
      </w:pP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4"/>
          <w:szCs w:val="24"/>
        </w:rPr>
        <w:t>General Usage</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Do not apply anything or pick anything from another person’s plot without their approval.</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Cut weeds and dead plants into smaller pieces before putting them in the compost bins.</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 xml:space="preserve">Diseased plants, weeds that have gone to seed, and </w:t>
      </w:r>
      <w:proofErr w:type="spellStart"/>
      <w:r w:rsidRPr="00521B95">
        <w:rPr>
          <w:rFonts w:ascii="Times" w:eastAsia="Times New Roman" w:hAnsi="Times" w:cs="Times"/>
          <w:color w:val="000000"/>
          <w:sz w:val="24"/>
          <w:szCs w:val="24"/>
        </w:rPr>
        <w:t>bermuda</w:t>
      </w:r>
      <w:proofErr w:type="spellEnd"/>
      <w:r w:rsidRPr="00521B95">
        <w:rPr>
          <w:rFonts w:ascii="Times" w:eastAsia="Times New Roman" w:hAnsi="Times" w:cs="Times"/>
          <w:color w:val="000000"/>
          <w:sz w:val="24"/>
          <w:szCs w:val="24"/>
        </w:rPr>
        <w:t xml:space="preserve"> grass are to be placed in a pile by the side of the road for town pick-up. </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Return all tools, hoses, and equipment back to their proper place after each use.</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Never leave the water on unattended.</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Dogs, other pets, smoking and drugs (including alcohol) are not allowed in the garden.</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 xml:space="preserve">Children and youth under age 18 must be supervised </w:t>
      </w:r>
      <w:proofErr w:type="gramStart"/>
      <w:r w:rsidRPr="00521B95">
        <w:rPr>
          <w:rFonts w:ascii="Times" w:eastAsia="Times New Roman" w:hAnsi="Times" w:cs="Times"/>
          <w:color w:val="000000"/>
          <w:sz w:val="24"/>
          <w:szCs w:val="24"/>
        </w:rPr>
        <w:t>at all times</w:t>
      </w:r>
      <w:proofErr w:type="gramEnd"/>
      <w:r w:rsidRPr="00521B95">
        <w:rPr>
          <w:rFonts w:ascii="Times" w:eastAsia="Times New Roman" w:hAnsi="Times" w:cs="Times"/>
          <w:color w:val="000000"/>
          <w:sz w:val="24"/>
          <w:szCs w:val="24"/>
        </w:rPr>
        <w:t xml:space="preserve"> by an adult who has signed the Farmville Community Garden liability waiver.</w:t>
      </w:r>
    </w:p>
    <w:p w:rsidR="00521B95" w:rsidRPr="00521B95" w:rsidRDefault="00521B95" w:rsidP="00521B95">
      <w:pPr>
        <w:numPr>
          <w:ilvl w:val="0"/>
          <w:numId w:val="2"/>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Report theft, vandalism, and unusual activity to a member of the FCG Board of Directors.</w:t>
      </w:r>
    </w:p>
    <w:p w:rsidR="00521B95" w:rsidRPr="00521B95" w:rsidRDefault="00521B95" w:rsidP="00521B95">
      <w:pPr>
        <w:numPr>
          <w:ilvl w:val="0"/>
          <w:numId w:val="2"/>
        </w:numPr>
        <w:spacing w:after="10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Gardeners will provide their own seeds, fertilizers, pest management materials, and tools, and will wear protective clothing and shoes when operating equipment.</w:t>
      </w:r>
    </w:p>
    <w:p w:rsidR="00521B95" w:rsidRPr="00521B95" w:rsidRDefault="00521B95" w:rsidP="00521B95">
      <w:pPr>
        <w:spacing w:after="240" w:line="240" w:lineRule="auto"/>
        <w:rPr>
          <w:rFonts w:ascii="Times New Roman" w:eastAsia="Times New Roman" w:hAnsi="Times New Roman" w:cs="Times New Roman"/>
          <w:sz w:val="24"/>
          <w:szCs w:val="24"/>
        </w:rPr>
      </w:pPr>
      <w:r w:rsidRPr="00521B95">
        <w:rPr>
          <w:rFonts w:ascii="Times New Roman" w:eastAsia="Times New Roman" w:hAnsi="Times New Roman" w:cs="Times New Roman"/>
          <w:sz w:val="24"/>
          <w:szCs w:val="24"/>
        </w:rPr>
        <w:br/>
      </w:r>
      <w:r w:rsidRPr="00521B95">
        <w:rPr>
          <w:rFonts w:ascii="Times New Roman" w:eastAsia="Times New Roman" w:hAnsi="Times New Roman" w:cs="Times New Roman"/>
          <w:sz w:val="24"/>
          <w:szCs w:val="24"/>
        </w:rPr>
        <w:br/>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4"/>
          <w:szCs w:val="24"/>
        </w:rPr>
        <w:t>Community Participation</w:t>
      </w:r>
    </w:p>
    <w:p w:rsidR="00521B95" w:rsidRPr="00521B95" w:rsidRDefault="00521B95" w:rsidP="00521B95">
      <w:pPr>
        <w:numPr>
          <w:ilvl w:val="0"/>
          <w:numId w:val="3"/>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FCG plots are provided at no cost to participants</w:t>
      </w:r>
    </w:p>
    <w:p w:rsidR="00521B95" w:rsidRPr="00521B95" w:rsidRDefault="00521B95" w:rsidP="00521B95">
      <w:pPr>
        <w:numPr>
          <w:ilvl w:val="0"/>
          <w:numId w:val="3"/>
        </w:numPr>
        <w:spacing w:after="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 xml:space="preserve">Gardeners are encouraged to </w:t>
      </w:r>
      <w:proofErr w:type="gramStart"/>
      <w:r w:rsidRPr="00521B95">
        <w:rPr>
          <w:rFonts w:ascii="Times" w:eastAsia="Times New Roman" w:hAnsi="Times" w:cs="Times"/>
          <w:color w:val="000000"/>
          <w:sz w:val="24"/>
          <w:szCs w:val="24"/>
        </w:rPr>
        <w:t>make a donation of</w:t>
      </w:r>
      <w:proofErr w:type="gramEnd"/>
      <w:r w:rsidRPr="00521B95">
        <w:rPr>
          <w:rFonts w:ascii="Times" w:eastAsia="Times New Roman" w:hAnsi="Times" w:cs="Times"/>
          <w:color w:val="000000"/>
          <w:sz w:val="24"/>
          <w:szCs w:val="24"/>
        </w:rPr>
        <w:t xml:space="preserve"> any amount they can afford to help cover the cost of water, insurance, compost, tools, supplies, and other expenses. </w:t>
      </w:r>
    </w:p>
    <w:p w:rsidR="00521B95" w:rsidRPr="00521B95" w:rsidRDefault="00521B95" w:rsidP="00521B95">
      <w:pPr>
        <w:numPr>
          <w:ilvl w:val="0"/>
          <w:numId w:val="3"/>
        </w:numPr>
        <w:spacing w:after="100" w:line="240" w:lineRule="auto"/>
        <w:textAlignment w:val="baseline"/>
        <w:rPr>
          <w:rFonts w:ascii="Times" w:eastAsia="Times New Roman" w:hAnsi="Times" w:cs="Times"/>
          <w:color w:val="000000"/>
          <w:sz w:val="24"/>
          <w:szCs w:val="24"/>
        </w:rPr>
      </w:pPr>
      <w:r w:rsidRPr="00521B95">
        <w:rPr>
          <w:rFonts w:ascii="Times" w:eastAsia="Times New Roman" w:hAnsi="Times" w:cs="Times"/>
          <w:color w:val="000000"/>
          <w:sz w:val="24"/>
          <w:szCs w:val="24"/>
        </w:rPr>
        <w:t>Gardeners are encouraged to support the mission of the FCG through participation in community work days, educational events and community socials.</w:t>
      </w:r>
    </w:p>
    <w:p w:rsidR="00521B95" w:rsidRPr="00521B95" w:rsidRDefault="00521B95" w:rsidP="00521B95">
      <w:pPr>
        <w:spacing w:after="240" w:line="240" w:lineRule="auto"/>
        <w:rPr>
          <w:rFonts w:ascii="Times New Roman" w:eastAsia="Times New Roman" w:hAnsi="Times New Roman" w:cs="Times New Roman"/>
          <w:sz w:val="24"/>
          <w:szCs w:val="24"/>
        </w:rPr>
      </w:pP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4"/>
          <w:szCs w:val="24"/>
          <w:shd w:val="clear" w:color="auto" w:fill="CCCCCC"/>
        </w:rPr>
        <w:t>General Terms</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sz w:val="24"/>
          <w:szCs w:val="24"/>
        </w:rPr>
        <w:t>Each gardener agrees to use the plot at his/her own risk and agrees to hold Farmville Community Garden and the town of Farmville harmless from any injury and damage. Farmville Community Garden and the town of Farmville are not responsible for injury associated with gardening activities, or for stolen/damaged items left on property</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sz w:val="24"/>
          <w:szCs w:val="24"/>
        </w:rPr>
        <w:t>Farmville Community Garden may revoke this agreement at any time.</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sz w:val="24"/>
          <w:szCs w:val="24"/>
        </w:rPr>
        <w:t>Granting of plots and continued use is at the sole discretion of the FCG Board of Directors.  Violation of the above rules may result in use of a plot being revoked or denial of renewal.  The FCG Board will communicate with gardeners about violations and give the opportunity to remedy.  Revocation will be a last resort if issues are not addressed or for repeated violations</w:t>
      </w:r>
      <w:r w:rsidRPr="00521B95">
        <w:rPr>
          <w:rFonts w:ascii="Times" w:eastAsia="Times New Roman" w:hAnsi="Times" w:cs="Times"/>
          <w:color w:val="000000"/>
        </w:rPr>
        <w:t>.</w:t>
      </w:r>
    </w:p>
    <w:p w:rsidR="00521B95" w:rsidRPr="00521B95" w:rsidRDefault="00521B95" w:rsidP="00521B95">
      <w:pPr>
        <w:spacing w:after="0" w:line="240" w:lineRule="auto"/>
        <w:rPr>
          <w:rFonts w:ascii="Times New Roman" w:eastAsia="Times New Roman" w:hAnsi="Times New Roman" w:cs="Times New Roman"/>
          <w:sz w:val="24"/>
          <w:szCs w:val="24"/>
        </w:rPr>
      </w:pP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sz w:val="26"/>
          <w:szCs w:val="26"/>
        </w:rPr>
        <w:t>Gardener Application</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Name: ______________________________________________________________________________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Address: ____________________________________________________________________________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Phone: ______________________________________________________________________________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E-mail: ______________________________________________________________________________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If you are a new gardener, would you like an experienced gardener to help you? 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Will you be gardening organically? _____________________________________________________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rPr>
        <w:t>I have read and understand the Gardener Guidelines and agree to abide by the terms stated within.</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Signed ______________________________________________. Date _______________________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Application approved by board member:</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Signed ______________________________________________. Date _______________________</w:t>
      </w: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color w:val="000000"/>
        </w:rPr>
        <w:t>Plot # __________</w:t>
      </w:r>
    </w:p>
    <w:p w:rsidR="00521B95" w:rsidRPr="00521B95" w:rsidRDefault="00521B95" w:rsidP="00521B95">
      <w:pPr>
        <w:spacing w:after="0" w:line="240" w:lineRule="auto"/>
        <w:rPr>
          <w:rFonts w:ascii="Times New Roman" w:eastAsia="Times New Roman" w:hAnsi="Times New Roman" w:cs="Times New Roman"/>
          <w:sz w:val="24"/>
          <w:szCs w:val="24"/>
        </w:rPr>
      </w:pPr>
    </w:p>
    <w:p w:rsidR="00521B95" w:rsidRPr="00521B95" w:rsidRDefault="00521B95" w:rsidP="00521B95">
      <w:pPr>
        <w:spacing w:after="100" w:line="240" w:lineRule="auto"/>
        <w:rPr>
          <w:rFonts w:ascii="Times New Roman" w:eastAsia="Times New Roman" w:hAnsi="Times New Roman" w:cs="Times New Roman"/>
          <w:sz w:val="24"/>
          <w:szCs w:val="24"/>
        </w:rPr>
      </w:pPr>
      <w:r w:rsidRPr="00521B95">
        <w:rPr>
          <w:rFonts w:ascii="Times" w:eastAsia="Times New Roman" w:hAnsi="Times" w:cs="Times"/>
          <w:b/>
          <w:bCs/>
          <w:color w:val="000000"/>
        </w:rPr>
        <w:t>2018-2019 Farmville Community Garden Board of Directors</w:t>
      </w:r>
    </w:p>
    <w:p w:rsidR="00521B95" w:rsidRPr="00521B95" w:rsidRDefault="00521B95" w:rsidP="00521B95">
      <w:pPr>
        <w:spacing w:after="100" w:line="240" w:lineRule="auto"/>
        <w:jc w:val="center"/>
        <w:rPr>
          <w:rFonts w:ascii="Times New Roman" w:eastAsia="Times New Roman" w:hAnsi="Times New Roman" w:cs="Times New Roman"/>
          <w:sz w:val="24"/>
          <w:szCs w:val="24"/>
        </w:rPr>
      </w:pPr>
      <w:r w:rsidRPr="00521B95">
        <w:rPr>
          <w:rFonts w:ascii="Times" w:eastAsia="Times New Roman" w:hAnsi="Times" w:cs="Times"/>
          <w:color w:val="000000"/>
        </w:rPr>
        <w:t xml:space="preserve">Diane Strathy: dmstrathy@gmail.com </w:t>
      </w:r>
    </w:p>
    <w:p w:rsidR="00521B95" w:rsidRPr="00521B95" w:rsidRDefault="00521B95" w:rsidP="00521B95">
      <w:pPr>
        <w:spacing w:after="100" w:line="240" w:lineRule="auto"/>
        <w:jc w:val="center"/>
        <w:rPr>
          <w:rFonts w:ascii="Times New Roman" w:eastAsia="Times New Roman" w:hAnsi="Times New Roman" w:cs="Times New Roman"/>
          <w:sz w:val="24"/>
          <w:szCs w:val="24"/>
        </w:rPr>
      </w:pPr>
      <w:r w:rsidRPr="00521B95">
        <w:rPr>
          <w:rFonts w:ascii="Times" w:eastAsia="Times New Roman" w:hAnsi="Times" w:cs="Times"/>
          <w:color w:val="000000"/>
        </w:rPr>
        <w:t xml:space="preserve">Bess Patton: besspatton62@gmail.com </w:t>
      </w:r>
    </w:p>
    <w:p w:rsidR="00521B95" w:rsidRPr="00521B95" w:rsidRDefault="00521B95" w:rsidP="00521B95">
      <w:pPr>
        <w:spacing w:after="100" w:line="240" w:lineRule="auto"/>
        <w:jc w:val="center"/>
        <w:rPr>
          <w:rFonts w:ascii="Times New Roman" w:eastAsia="Times New Roman" w:hAnsi="Times New Roman" w:cs="Times New Roman"/>
          <w:sz w:val="24"/>
          <w:szCs w:val="24"/>
        </w:rPr>
      </w:pPr>
      <w:r w:rsidRPr="00521B95">
        <w:rPr>
          <w:rFonts w:ascii="Times" w:eastAsia="Times New Roman" w:hAnsi="Times" w:cs="Times"/>
          <w:color w:val="000000"/>
        </w:rPr>
        <w:t xml:space="preserve">Amber Dunn: amber2885@gmail.com </w:t>
      </w:r>
    </w:p>
    <w:p w:rsidR="00521B95" w:rsidRPr="00521B95" w:rsidRDefault="00521B95" w:rsidP="00521B95">
      <w:pPr>
        <w:spacing w:after="100" w:line="240" w:lineRule="auto"/>
        <w:jc w:val="center"/>
        <w:rPr>
          <w:rFonts w:ascii="Times New Roman" w:eastAsia="Times New Roman" w:hAnsi="Times New Roman" w:cs="Times New Roman"/>
          <w:sz w:val="24"/>
          <w:szCs w:val="24"/>
        </w:rPr>
      </w:pPr>
      <w:r w:rsidRPr="00521B95">
        <w:rPr>
          <w:rFonts w:ascii="Times" w:eastAsia="Times New Roman" w:hAnsi="Times" w:cs="Times"/>
          <w:color w:val="000000"/>
        </w:rPr>
        <w:t>Eulalia Williams gardentime@gmail.com</w:t>
      </w:r>
    </w:p>
    <w:p w:rsidR="00D866BA" w:rsidRDefault="00D866BA">
      <w:bookmarkStart w:id="0" w:name="_GoBack"/>
      <w:bookmarkEnd w:id="0"/>
    </w:p>
    <w:sectPr w:rsidR="00D8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76FB"/>
    <w:multiLevelType w:val="multilevel"/>
    <w:tmpl w:val="9674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11B5A"/>
    <w:multiLevelType w:val="multilevel"/>
    <w:tmpl w:val="24F6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22D67"/>
    <w:multiLevelType w:val="multilevel"/>
    <w:tmpl w:val="19E2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95"/>
    <w:rsid w:val="000B1A1C"/>
    <w:rsid w:val="00521B95"/>
    <w:rsid w:val="008B2730"/>
    <w:rsid w:val="00D8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CD49C-E4FC-4F83-8CA6-F8725C50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Amber</dc:creator>
  <cp:keywords/>
  <dc:description/>
  <cp:lastModifiedBy>Dunn, Amber</cp:lastModifiedBy>
  <cp:revision>1</cp:revision>
  <dcterms:created xsi:type="dcterms:W3CDTF">2018-10-09T23:44:00Z</dcterms:created>
  <dcterms:modified xsi:type="dcterms:W3CDTF">2018-10-09T23:45:00Z</dcterms:modified>
</cp:coreProperties>
</file>